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1981"/>
        <w:tblW w:w="0" w:type="auto"/>
        <w:tblLook w:val="04A0" w:firstRow="1" w:lastRow="0" w:firstColumn="1" w:lastColumn="0" w:noHBand="0" w:noVBand="1"/>
      </w:tblPr>
      <w:tblGrid>
        <w:gridCol w:w="7067"/>
        <w:gridCol w:w="1817"/>
      </w:tblGrid>
      <w:tr w:rsidR="0078723C" w:rsidRPr="0078723C" w:rsidTr="0078723C">
        <w:trPr>
          <w:trHeight w:val="674"/>
        </w:trPr>
        <w:tc>
          <w:tcPr>
            <w:tcW w:w="7067" w:type="dxa"/>
          </w:tcPr>
          <w:p w:rsidR="0078723C" w:rsidRPr="0078723C" w:rsidRDefault="0078723C" w:rsidP="007872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8723C">
              <w:rPr>
                <w:rFonts w:ascii="Times New Roman" w:hAnsi="Times New Roman" w:cs="Times New Roman"/>
                <w:b/>
                <w:sz w:val="40"/>
                <w:szCs w:val="40"/>
              </w:rPr>
              <w:t>Как я умею работать в группе</w:t>
            </w:r>
          </w:p>
        </w:tc>
        <w:tc>
          <w:tcPr>
            <w:tcW w:w="1817" w:type="dxa"/>
          </w:tcPr>
          <w:p w:rsidR="0078723C" w:rsidRPr="0078723C" w:rsidRDefault="0078723C" w:rsidP="0078723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8723C" w:rsidRPr="0078723C" w:rsidTr="0078723C">
        <w:trPr>
          <w:trHeight w:val="674"/>
        </w:trPr>
        <w:tc>
          <w:tcPr>
            <w:tcW w:w="7067" w:type="dxa"/>
          </w:tcPr>
          <w:p w:rsidR="0078723C" w:rsidRPr="0078723C" w:rsidRDefault="0078723C" w:rsidP="007872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8723C">
              <w:rPr>
                <w:rFonts w:ascii="Times New Roman" w:hAnsi="Times New Roman" w:cs="Times New Roman"/>
                <w:b/>
                <w:sz w:val="40"/>
                <w:szCs w:val="40"/>
              </w:rPr>
              <w:t>Как я умею выступать перед классом</w:t>
            </w:r>
          </w:p>
        </w:tc>
        <w:tc>
          <w:tcPr>
            <w:tcW w:w="1817" w:type="dxa"/>
          </w:tcPr>
          <w:p w:rsidR="0078723C" w:rsidRPr="0078723C" w:rsidRDefault="0078723C" w:rsidP="0078723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78723C" w:rsidRPr="0078723C" w:rsidTr="0078723C">
        <w:trPr>
          <w:trHeight w:val="1413"/>
        </w:trPr>
        <w:tc>
          <w:tcPr>
            <w:tcW w:w="7067" w:type="dxa"/>
          </w:tcPr>
          <w:p w:rsidR="0078723C" w:rsidRPr="0078723C" w:rsidRDefault="0078723C" w:rsidP="007872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78723C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t xml:space="preserve">Как я умею работать </w:t>
            </w:r>
            <w:r w:rsidRPr="0078723C">
              <w:rPr>
                <w:rFonts w:ascii="Times New Roman" w:hAnsi="Times New Roman" w:cs="Times New Roman"/>
                <w:b/>
                <w:bCs/>
                <w:sz w:val="40"/>
                <w:szCs w:val="40"/>
              </w:rPr>
              <w:br/>
              <w:t>с информацией в рабочей тетради</w:t>
            </w:r>
          </w:p>
        </w:tc>
        <w:tc>
          <w:tcPr>
            <w:tcW w:w="1817" w:type="dxa"/>
          </w:tcPr>
          <w:p w:rsidR="0078723C" w:rsidRPr="0078723C" w:rsidRDefault="0078723C" w:rsidP="0078723C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126376" w:rsidRDefault="0078723C" w:rsidP="0078723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8723C">
        <w:rPr>
          <w:rFonts w:ascii="Times New Roman" w:hAnsi="Times New Roman" w:cs="Times New Roman"/>
          <w:b/>
          <w:sz w:val="44"/>
          <w:szCs w:val="44"/>
        </w:rPr>
        <w:t xml:space="preserve"> Лист самооценивания</w:t>
      </w:r>
    </w:p>
    <w:p w:rsidR="0078723C" w:rsidRDefault="0078723C" w:rsidP="0078723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8723C" w:rsidRDefault="0078723C" w:rsidP="0078723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8723C" w:rsidRDefault="0078723C" w:rsidP="0078723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8723C" w:rsidRDefault="0078723C" w:rsidP="0078723C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8723C" w:rsidRDefault="0078723C" w:rsidP="0078723C">
      <w:pPr>
        <w:rPr>
          <w:rFonts w:ascii="Times New Roman" w:hAnsi="Times New Roman" w:cs="Times New Roman"/>
          <w:b/>
          <w:sz w:val="44"/>
          <w:szCs w:val="44"/>
        </w:rPr>
      </w:pPr>
    </w:p>
    <w:p w:rsidR="0078723C" w:rsidRDefault="0078723C" w:rsidP="0078723C">
      <w:pPr>
        <w:rPr>
          <w:noProof/>
          <w:lang w:eastAsia="ru-RU"/>
        </w:rPr>
      </w:pPr>
      <w:r w:rsidRPr="0078723C">
        <w:rPr>
          <w:rFonts w:ascii="Times New Roman" w:hAnsi="Times New Roman" w:cs="Times New Roman"/>
          <w:b/>
          <w:sz w:val="44"/>
          <w:szCs w:val="44"/>
        </w:rPr>
        <w:drawing>
          <wp:inline distT="0" distB="0" distL="0" distR="0" wp14:anchorId="02F18F86" wp14:editId="081BAA73">
            <wp:extent cx="2609850" cy="2254739"/>
            <wp:effectExtent l="171450" t="171450" r="381000" b="355600"/>
            <wp:docPr id="2" name="Picture 12" descr="Рисунок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 descr="Рисунок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3559" cy="22579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  <w:r w:rsidRPr="0078723C">
        <w:rPr>
          <w:noProof/>
          <w:lang w:eastAsia="ru-RU"/>
        </w:rPr>
        <w:t xml:space="preserve"> </w:t>
      </w:r>
      <w:r w:rsidRPr="0078723C">
        <w:rPr>
          <w:rFonts w:ascii="Times New Roman" w:hAnsi="Times New Roman" w:cs="Times New Roman"/>
          <w:b/>
          <w:sz w:val="44"/>
          <w:szCs w:val="44"/>
        </w:rPr>
        <w:drawing>
          <wp:inline distT="0" distB="0" distL="0" distR="0" wp14:anchorId="23EA9437" wp14:editId="7944C556">
            <wp:extent cx="2743200" cy="2185939"/>
            <wp:effectExtent l="171450" t="171450" r="381000" b="367030"/>
            <wp:docPr id="3" name="Picture 13" descr="Рисунок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3" descr="Рисунок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165" cy="218909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  <w:r w:rsidRPr="0078723C">
        <w:rPr>
          <w:noProof/>
          <w:lang w:eastAsia="ru-RU"/>
        </w:rPr>
        <w:t xml:space="preserve"> </w:t>
      </w:r>
      <w:r w:rsidRPr="0078723C">
        <w:rPr>
          <w:noProof/>
          <w:lang w:eastAsia="ru-RU"/>
        </w:rPr>
        <w:drawing>
          <wp:inline distT="0" distB="0" distL="0" distR="0" wp14:anchorId="7A441933" wp14:editId="2187A6DA">
            <wp:extent cx="2609850" cy="2131627"/>
            <wp:effectExtent l="171450" t="171450" r="381000" b="364490"/>
            <wp:docPr id="4" name="Picture 2" descr="C:\Users\Степанов\Desktop\н65н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Users\Степанов\Desktop\н65н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824" cy="2138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  <w:r w:rsidRPr="0078723C">
        <w:rPr>
          <w:noProof/>
          <w:lang w:eastAsia="ru-RU"/>
        </w:rPr>
        <w:t xml:space="preserve"> </w:t>
      </w:r>
      <w:r w:rsidRPr="0078723C">
        <w:rPr>
          <w:noProof/>
          <w:lang w:eastAsia="ru-RU"/>
        </w:rPr>
        <w:drawing>
          <wp:inline distT="0" distB="0" distL="0" distR="0" wp14:anchorId="35E6901B" wp14:editId="69332CA7">
            <wp:extent cx="2686050" cy="2082743"/>
            <wp:effectExtent l="171450" t="171450" r="381000" b="356235"/>
            <wp:docPr id="5" name="Picture 15" descr="Рисунок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5" descr="Рисунок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413" cy="20869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/>
                  </pic:spPr>
                </pic:pic>
              </a:graphicData>
            </a:graphic>
          </wp:inline>
        </w:drawing>
      </w:r>
    </w:p>
    <w:p w:rsidR="0078723C" w:rsidRDefault="0078723C" w:rsidP="0078723C">
      <w:pPr>
        <w:rPr>
          <w:noProof/>
          <w:lang w:eastAsia="ru-RU"/>
        </w:rPr>
      </w:pPr>
    </w:p>
    <w:p w:rsidR="0078723C" w:rsidRDefault="0078723C" w:rsidP="0078723C">
      <w:pPr>
        <w:rPr>
          <w:noProof/>
          <w:lang w:eastAsia="ru-RU"/>
        </w:rPr>
      </w:pPr>
    </w:p>
    <w:p w:rsidR="0078723C" w:rsidRPr="0078723C" w:rsidRDefault="0078723C" w:rsidP="0078723C">
      <w:pPr>
        <w:rPr>
          <w:rFonts w:ascii="Times New Roman" w:hAnsi="Times New Roman" w:cs="Times New Roman"/>
          <w:b/>
          <w:sz w:val="144"/>
          <w:szCs w:val="144"/>
        </w:rPr>
      </w:pPr>
      <w:r w:rsidRPr="0078723C">
        <w:rPr>
          <w:rFonts w:ascii="Times New Roman" w:hAnsi="Times New Roman" w:cs="Times New Roman"/>
          <w:b/>
          <w:sz w:val="144"/>
          <w:szCs w:val="144"/>
        </w:rPr>
        <w:lastRenderedPageBreak/>
        <w:t>ВОЗДУХ</w:t>
      </w:r>
    </w:p>
    <w:p w:rsidR="0078723C" w:rsidRPr="0078723C" w:rsidRDefault="0078723C" w:rsidP="0078723C">
      <w:pPr>
        <w:rPr>
          <w:rFonts w:ascii="Times New Roman" w:hAnsi="Times New Roman" w:cs="Times New Roman"/>
          <w:b/>
          <w:sz w:val="144"/>
          <w:szCs w:val="144"/>
        </w:rPr>
      </w:pPr>
      <w:r w:rsidRPr="0078723C">
        <w:rPr>
          <w:rFonts w:ascii="Times New Roman" w:hAnsi="Times New Roman" w:cs="Times New Roman"/>
          <w:b/>
          <w:sz w:val="144"/>
          <w:szCs w:val="144"/>
        </w:rPr>
        <w:t>ВОДА</w:t>
      </w:r>
    </w:p>
    <w:p w:rsidR="0078723C" w:rsidRDefault="0078723C" w:rsidP="0078723C">
      <w:pPr>
        <w:rPr>
          <w:rFonts w:ascii="Times New Roman" w:hAnsi="Times New Roman" w:cs="Times New Roman"/>
          <w:b/>
          <w:sz w:val="144"/>
          <w:szCs w:val="144"/>
        </w:rPr>
      </w:pPr>
      <w:r w:rsidRPr="0078723C">
        <w:rPr>
          <w:rFonts w:ascii="Times New Roman" w:hAnsi="Times New Roman" w:cs="Times New Roman"/>
          <w:b/>
          <w:sz w:val="144"/>
          <w:szCs w:val="144"/>
        </w:rPr>
        <w:t>ПРОДУКТЫ ПИТАНИЯ</w:t>
      </w:r>
    </w:p>
    <w:p w:rsidR="0078723C" w:rsidRDefault="0078723C" w:rsidP="0078723C">
      <w:pPr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КАРАНДАШ</w:t>
      </w:r>
    </w:p>
    <w:p w:rsidR="0078723C" w:rsidRDefault="00D01E17" w:rsidP="0078723C">
      <w:pPr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ЯЙЦО</w:t>
      </w:r>
    </w:p>
    <w:p w:rsidR="00D01E17" w:rsidRDefault="00D01E17" w:rsidP="0078723C">
      <w:pPr>
        <w:rPr>
          <w:rFonts w:ascii="Times New Roman" w:hAnsi="Times New Roman" w:cs="Times New Roman"/>
          <w:b/>
          <w:sz w:val="144"/>
          <w:szCs w:val="144"/>
        </w:rPr>
      </w:pPr>
    </w:p>
    <w:p w:rsidR="00D01E17" w:rsidRDefault="00D01E17" w:rsidP="0078723C">
      <w:pPr>
        <w:rPr>
          <w:rFonts w:ascii="Times New Roman" w:hAnsi="Times New Roman" w:cs="Times New Roman"/>
          <w:b/>
          <w:sz w:val="28"/>
          <w:szCs w:val="28"/>
        </w:rPr>
      </w:pPr>
    </w:p>
    <w:p w:rsidR="00D01E17" w:rsidRDefault="00D01E17" w:rsidP="0078723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E73111" wp14:editId="7952083A">
                <wp:simplePos x="0" y="0"/>
                <wp:positionH relativeFrom="column">
                  <wp:posOffset>4573905</wp:posOffset>
                </wp:positionH>
                <wp:positionV relativeFrom="paragraph">
                  <wp:posOffset>-50165</wp:posOffset>
                </wp:positionV>
                <wp:extent cx="1314450" cy="1552575"/>
                <wp:effectExtent l="0" t="0" r="19050" b="28575"/>
                <wp:wrapNone/>
                <wp:docPr id="7" name="Блок-схема: узе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15525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7" o:spid="_x0000_s1026" type="#_x0000_t120" style="position:absolute;margin-left:360.15pt;margin-top:-3.95pt;width:103.5pt;height:122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tBdtQIAAI8FAAAOAAAAZHJzL2Uyb0RvYy54bWysVM1uEzEQviPxDpbv7WZDl8CqmypKVYRU&#10;tREt6tnx2tmVvLaxnWzCDSEegDfhgpAo4hm2b8TY+5OoIA6IHJyZnZlv/uf0bFsJtGHGlkpmOD4e&#10;YcQkVXkpVxl+e3tx9AIj64jMiVCSZXjHLD6bPn1yWuuUjVWhRM4MAhBp01pnuHBOp1FkacEqYo+V&#10;ZhKEXJmKOGDNKsoNqQG9EtF4NHoe1crk2ijKrIWv560QTwM+54y6a84tc0hkGGJz4TXhXfo3mp6S&#10;dGWILkrahUH+IYqKlBKcDlDnxBG0NuVvUFVJjbKKu2OqqkhxXlIWcoBs4tGjbG4KolnIBYpj9VAm&#10;+/9g6dVmYVCZZ3iCkSQVtKj53Nw3P5vvRw8fHj41X5sfzZcUPXxsvgF9jya+ZLW2KVje6IXpOAuk&#10;z3/LTeX/ITO0DWXeDWVmW4cofIyfxScnCXSDgixOknEySTxqtDfXxrpXTFXIExnmQtXzghg3V1JC&#10;T5UJxSabS+taw97A+7ZKlPlFKURg/CSxuTBoQ2AGlqu4c3WgFfl82gwC5XaCeVsh3zAOxYGYx8Fh&#10;GMs9GKGUSRe3ooLkrPWRjODXe+ndh/QCoEfmEN2A3QH0mi1Ij92m1+l7UxamejAe/S2w1niwCJ6V&#10;dINxVcqulI8yE5BV57nVh/APSuPJpcp3MDpGtTtlNb0ooVmXxLoFMbBE0GA4DO4aHt+/DKuOwqhQ&#10;5v2fvnt9mG2QYlTDUmbYvlsTwzASryVM/UsYHL/FgTlJJmNgzKFkeSiR62quoOcxnCBNA+n1nehJ&#10;blR1B/dj5r2CiEgKvjNMnemZuWuPBVwgymazoAabq4m7lDeaenBfVT9+t9s7YnQ3sQ6G/Ur1C0zS&#10;R6Pa6npLqWZrp3gZ5nhf167esPVhcLoL5c/KIR+09nd0+gsAAP//AwBQSwMEFAAGAAgAAAAhAK6w&#10;5XLfAAAACgEAAA8AAABkcnMvZG93bnJldi54bWxMj8FOg0AQhu8mvsNmTLy1i9AARZbGGD2ZNLE1&#10;eh1gBOLuLGGXFn1611M9zsyXf76/3C1GixNNbrCs4G4dgSBubDtwp+Dt+LzKQTiP3KK2TAq+ycGu&#10;ur4qsWjtmV/pdPCdCCHsClTQez8WUrqmJ4NubUficPu0k0EfxqmT7YTnEG60jKMolQYHDh96HOmx&#10;p+brMBsF9Q8m75vNPn9acq1Twvnl47hX6vZmebgH4WnxFxj+9IM6VMGptjO3TmgFWRwlAVWwyrYg&#10;ArCNs7CoFcRJmoKsSvm/QvULAAD//wMAUEsBAi0AFAAGAAgAAAAhALaDOJL+AAAA4QEAABMAAAAA&#10;AAAAAAAAAAAAAAAAAFtDb250ZW50X1R5cGVzXS54bWxQSwECLQAUAAYACAAAACEAOP0h/9YAAACU&#10;AQAACwAAAAAAAAAAAAAAAAAvAQAAX3JlbHMvLnJlbHNQSwECLQAUAAYACAAAACEAlorQXbUCAACP&#10;BQAADgAAAAAAAAAAAAAAAAAuAgAAZHJzL2Uyb0RvYy54bWxQSwECLQAUAAYACAAAACEArrDlct8A&#10;AAAKAQAADwAAAAAAAAAAAAAAAAAPBQAAZHJzL2Rvd25yZXYueG1sUEsFBgAAAAAEAAQA8wAAABsG&#10;AAAAAA==&#10;" fillcolor="white [3212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60E706" wp14:editId="6A8BBD39">
                <wp:simplePos x="0" y="0"/>
                <wp:positionH relativeFrom="column">
                  <wp:posOffset>2649855</wp:posOffset>
                </wp:positionH>
                <wp:positionV relativeFrom="paragraph">
                  <wp:posOffset>-50165</wp:posOffset>
                </wp:positionV>
                <wp:extent cx="1314450" cy="1552575"/>
                <wp:effectExtent l="0" t="0" r="19050" b="28575"/>
                <wp:wrapNone/>
                <wp:docPr id="8" name="Блок-схема: узе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15525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8" o:spid="_x0000_s1026" type="#_x0000_t120" style="position:absolute;margin-left:208.65pt;margin-top:-3.95pt;width:103.5pt;height:12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F2tQIAAI8FAAAOAAAAZHJzL2Uyb0RvYy54bWysVM1u1DAQviPxDpbvbTZLQ0vUbLXaqgip&#10;KhUt6tnrOJtIjsfY3j9uCPEAvAkXhEQRz5C+EWPnZ1cFcUDswTuTmfnmf07PNrUkK2FsBSqj8eGI&#10;EqE45JVaZPTt7cXBCSXWMZUzCUpkdCssPZs8fXK61qkYQwkyF4YgiLLpWme0dE6nUWR5KWpmD0EL&#10;hcICTM0csmYR5YatEb2W0Xg0eh6tweTaABfW4tfzVkgnAb8oBHevi8IKR2RGMTYXXhPeuX+jySlL&#10;F4bpsuJdGOwfoqhZpdDpAHXOHCNLU/0GVVfcgIXCHXKoIyiKiouQA2YTjx5lc1MyLUIuWByrhzLZ&#10;/wfLr1bXhlR5RrFRitXYouZzc9/8bL4fPHx4+NR8bX40X1Ly8LH5hvQ9OfElW2ubouWNvjYdZ5H0&#10;+W8KU/t/zIxsQpm3Q5nFxhGOH+Nn8dFRgt3gKIuTZJwcJx412plrY91LATXxREYLCetZyYybgVLY&#10;UzCh2Gx1aV1r2Bt43xZklV9UUgbGT5KYSUNWDGdgvog7V3takc+nzSBQbiuFt5XqjSiwOBjzODgM&#10;Y7kDY5wL5eJWVLJctD6SEf56L737kF4A9MgFRjdgdwC9ZgvSY7fpdfreVISpHoxHfwusNR4sgmdQ&#10;bjCuK9WV8lFmErPqPLf6GP5eaTw5h3yLo2Og3Smr+UWFzbpk1l0zg0uEDcbD4F7j4/uXUegoSkow&#10;7//03evjbKOUkjUuZUbtuyUzghL5SuHUv8DB8VscmKPkeIyM2ZfM9yVqWc8Aex7jCdI8kF7fyZ4s&#10;DNR3eD+m3iuKmOLoO6PcmZ6ZufZY4AXiYjoNari5mrlLdaO5B/dV9eN3u7ljRncT63DYr6BfYJY+&#10;GtVW11sqmC4dFFWY411du3rj1ofB6S6UPyv7fNDa3dHJLwAAAP//AwBQSwMEFAAGAAgAAAAhAA7r&#10;MdHgAAAACgEAAA8AAABkcnMvZG93bnJldi54bWxMj01Pg0AQhu8m/ofNmHhrlwLZIrI0xujJpImt&#10;0evAjkDcD8IuLfrrXU/1ODNP3nnearcYzU40+cFZCZt1Aoxs69RgOwlvx+dVAcwHtAq1syThmzzs&#10;6uurCkvlzvaVTofQsRhifYkS+hDGknPf9mTQr91INt4+3WQwxHHquJrwHMON5mmSCG5wsPFDjyM9&#10;9tR+HWYjofnB7D3P98XTUmgtCOeXj+Neytub5eEeWKAlXGD404/qUEenxs1WeaYl5JttFlEJq+0d&#10;sAiINI+LRkKaCQG8rvj/CvUvAAAA//8DAFBLAQItABQABgAIAAAAIQC2gziS/gAAAOEBAAATAAAA&#10;AAAAAAAAAAAAAAAAAABbQ29udGVudF9UeXBlc10ueG1sUEsBAi0AFAAGAAgAAAAhADj9If/WAAAA&#10;lAEAAAsAAAAAAAAAAAAAAAAALwEAAF9yZWxzLy5yZWxzUEsBAi0AFAAGAAgAAAAhAHKqwXa1AgAA&#10;jwUAAA4AAAAAAAAAAAAAAAAALgIAAGRycy9lMm9Eb2MueG1sUEsBAi0AFAAGAAgAAAAhAA7rMdHg&#10;AAAACgEAAA8AAAAAAAAAAAAAAAAADwUAAGRycy9kb3ducmV2LnhtbFBLBQYAAAAABAAEAPMAAAAc&#10;BgAAAAA=&#10;" fillcolor="white [3212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687705</wp:posOffset>
                </wp:positionH>
                <wp:positionV relativeFrom="paragraph">
                  <wp:posOffset>-50165</wp:posOffset>
                </wp:positionV>
                <wp:extent cx="1314450" cy="1552575"/>
                <wp:effectExtent l="0" t="0" r="19050" b="28575"/>
                <wp:wrapNone/>
                <wp:docPr id="6" name="Блок-схема: узе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155257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узел 6" o:spid="_x0000_s1026" type="#_x0000_t120" style="position:absolute;margin-left:54.15pt;margin-top:-3.95pt;width:103.5pt;height:1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mltQIAAI8FAAAOAAAAZHJzL2Uyb0RvYy54bWysVM1u1DAQviPxDpbvbTZL00LUbLXaqgip&#10;KhUt6tnrOJtIjsfY3j9uCPEAvAkXhEQRz5C+EWPnZ1cFcUDswTuTmfnmf07PNrUkK2FsBSqj8eGI&#10;EqE45JVaZPTt7cXBc0qsYypnEpTI6FZYejZ5+uR0rVMxhhJkLgxBEGXTtc5o6ZxOo8jyUtTMHoIW&#10;CoUFmJo5ZM0iyg1bI3oto/FodBytweTaABfW4tfzVkgnAb8oBHevi8IKR2RGMTYXXhPeuX+jySlL&#10;F4bpsuJdGOwfoqhZpdDpAHXOHCNLU/0GVVfcgIXCHXKoIyiKiouQA2YTjx5lc1MyLUIuWByrhzLZ&#10;/wfLr1bXhlR5Ro8pUazGFjWfm/vmZ/P94OHDw6fma/Oj+ZKSh4/NN6TvybEv2VrbFC1v9LXpOIuk&#10;z39TmNr/Y2ZkE8q8HcosNo5w/Bg/i4+OEuwGR1mcJOPkJPGo0c5cG+teCqiJJzJaSFjPSmbcDJTC&#10;noIJxWarS+taw97A+7Ygq/yikjIwfpLETBqyYjgD80XcudrTinw+bQaBclspvK1Ub0SBxcGYx8Fh&#10;GMsdGONcKBe3opLlovWRjPDXe+ndh/QCoEcuMLoBuwPoNVuQHrtNr9P3piJM9WA8+ltgrfFgETyD&#10;coNxXamulI8yk5hV57nVx/D3SuPJOeRbHB0D7U5ZzS8qbNYls+6aGVwibDAeBvcaH9+/jEJHUVKC&#10;ef+n714fZxullKxxKTNq3y2ZEZTIVwqn/gUOjt/iwBwlJ2NkzL5kvi9Ry3oG2PMYT5DmgfT6TvZk&#10;YaC+w/sx9V5RxBRH3xnlzvTMzLXHAi8QF9NpUMPN1cxdqhvNPbivqh+/280dM7qbWIfDfgX9ArP0&#10;0ai2ut5SwXTpoKjCHO/q2tUbtz4MTneh/FnZ54PW7o5OfgEAAP//AwBQSwMEFAAGAAgAAAAhAMwc&#10;Q43fAAAACgEAAA8AAABkcnMvZG93bnJldi54bWxMj01Pg0AQhu8m/ofNmHhrl5aKiCyNMXoyadLW&#10;6HVgRyDuB2GXFv31jic9vjNP3nmm3M7WiBONofdOwWqZgCDXeN27VsHr8XmRgwgRnUbjHSn4ogDb&#10;6vKixEL7s9vT6RBbwSUuFKigi3EopAxNRxbD0g/kePfhR4uR49hKPeKZy62R6yTJpMXe8YUOB3rs&#10;qPk8TFZB/Y3p22azy5/m3JiMcHp5P+6Uur6aH+5BRJrjHwy/+qwOFTvVfnI6CMM5yVNGFSxu70Aw&#10;kK5ueFArWKdZBrIq5f8Xqh8AAAD//wMAUEsBAi0AFAAGAAgAAAAhALaDOJL+AAAA4QEAABMAAAAA&#10;AAAAAAAAAAAAAAAAAFtDb250ZW50X1R5cGVzXS54bWxQSwECLQAUAAYACAAAACEAOP0h/9YAAACU&#10;AQAACwAAAAAAAAAAAAAAAAAvAQAAX3JlbHMvLnJlbHNQSwECLQAUAAYACAAAACEAo7yJpbUCAACP&#10;BQAADgAAAAAAAAAAAAAAAAAuAgAAZHJzL2Uyb0RvYy54bWxQSwECLQAUAAYACAAAACEAzBxDjd8A&#10;AAAKAQAADwAAAAAAAAAAAAAAAAAPBQAAZHJzL2Rvd25yZXYueG1sUEsFBgAAAAAEAAQA8wAAABsG&#10;AAAAAA==&#10;" fillcolor="white [3212]" strokecolor="#243f60 [1604]" strokeweight="2pt"/>
            </w:pict>
          </mc:Fallback>
        </mc:AlternateContent>
      </w:r>
    </w:p>
    <w:p w:rsidR="00D01E17" w:rsidRPr="00D01E17" w:rsidRDefault="00D01E17" w:rsidP="00D01E17">
      <w:pPr>
        <w:rPr>
          <w:rFonts w:ascii="Times New Roman" w:hAnsi="Times New Roman" w:cs="Times New Roman"/>
          <w:sz w:val="28"/>
          <w:szCs w:val="28"/>
        </w:rPr>
      </w:pPr>
    </w:p>
    <w:p w:rsidR="00D01E17" w:rsidRDefault="00D01E17" w:rsidP="00D01E17">
      <w:pPr>
        <w:rPr>
          <w:rFonts w:ascii="Times New Roman" w:hAnsi="Times New Roman" w:cs="Times New Roman"/>
          <w:sz w:val="28"/>
          <w:szCs w:val="28"/>
        </w:rPr>
      </w:pPr>
    </w:p>
    <w:p w:rsidR="00D01E17" w:rsidRDefault="00D01E17" w:rsidP="00D01E17">
      <w:pPr>
        <w:tabs>
          <w:tab w:val="left" w:pos="9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1E17" w:rsidRDefault="00D01E17" w:rsidP="00D01E17">
      <w:pPr>
        <w:tabs>
          <w:tab w:val="left" w:pos="9960"/>
        </w:tabs>
        <w:rPr>
          <w:rFonts w:ascii="Times New Roman" w:hAnsi="Times New Roman" w:cs="Times New Roman"/>
          <w:sz w:val="28"/>
          <w:szCs w:val="28"/>
        </w:rPr>
      </w:pPr>
    </w:p>
    <w:p w:rsidR="00D01E17" w:rsidRPr="00D01E17" w:rsidRDefault="00D01E17" w:rsidP="00D01E1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E17">
        <w:rPr>
          <w:rFonts w:ascii="Times New Roman" w:hAnsi="Times New Roman" w:cs="Times New Roman"/>
          <w:b/>
          <w:sz w:val="28"/>
          <w:szCs w:val="28"/>
        </w:rPr>
        <w:t>Комнатные растения, очищающие воздух в помещениях</w:t>
      </w:r>
    </w:p>
    <w:p w:rsidR="00D01E17" w:rsidRPr="00D01E17" w:rsidRDefault="00D01E17" w:rsidP="00E33223">
      <w:pPr>
        <w:spacing w:after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Комнатная хризантема</w:t>
      </w:r>
    </w:p>
    <w:p w:rsidR="00D01E17" w:rsidRPr="00D01E17" w:rsidRDefault="00D01E17" w:rsidP="00E33223">
      <w:pPr>
        <w:pStyle w:val="3"/>
        <w:spacing w:before="0" w:beforeAutospacing="0" w:after="0" w:afterAutospacing="0" w:line="276" w:lineRule="auto"/>
        <w:jc w:val="center"/>
        <w:rPr>
          <w:b w:val="0"/>
          <w:sz w:val="24"/>
          <w:szCs w:val="24"/>
        </w:rPr>
      </w:pPr>
      <w:r w:rsidRPr="00D01E17">
        <w:rPr>
          <w:b w:val="0"/>
          <w:sz w:val="24"/>
          <w:szCs w:val="24"/>
        </w:rPr>
        <w:t>Именно эти цветы используют для очищения воздуха в офисах космического агентства. Они эффективно поглощаю</w:t>
      </w:r>
      <w:r>
        <w:rPr>
          <w:b w:val="0"/>
          <w:sz w:val="24"/>
          <w:szCs w:val="24"/>
        </w:rPr>
        <w:t xml:space="preserve">т аммиак, бензол </w:t>
      </w:r>
      <w:r w:rsidRPr="00D01E17">
        <w:rPr>
          <w:b w:val="0"/>
          <w:sz w:val="24"/>
          <w:szCs w:val="24"/>
        </w:rPr>
        <w:t>из воздуха в любом помещении. К тому же этот цветок не очень дорогой, что делает его идеальным вариантом дл</w:t>
      </w:r>
      <w:r>
        <w:rPr>
          <w:b w:val="0"/>
          <w:sz w:val="24"/>
          <w:szCs w:val="24"/>
        </w:rPr>
        <w:t>я клумбы во дворе частного дома.</w:t>
      </w:r>
      <w:r w:rsidRPr="00D01E17">
        <w:rPr>
          <w:b w:val="0"/>
          <w:sz w:val="24"/>
          <w:szCs w:val="24"/>
        </w:rPr>
        <w:br/>
      </w:r>
      <w:r w:rsidRPr="00D01E17">
        <w:rPr>
          <w:sz w:val="24"/>
          <w:szCs w:val="24"/>
        </w:rPr>
        <w:t xml:space="preserve">Папоротник </w:t>
      </w:r>
      <w:proofErr w:type="spellStart"/>
      <w:r w:rsidRPr="00D01E17">
        <w:rPr>
          <w:sz w:val="24"/>
          <w:szCs w:val="24"/>
        </w:rPr>
        <w:t>нефролепис</w:t>
      </w:r>
      <w:proofErr w:type="spellEnd"/>
    </w:p>
    <w:p w:rsidR="00D01E17" w:rsidRPr="00D01E17" w:rsidRDefault="00D01E17" w:rsidP="00E33223">
      <w:pPr>
        <w:pStyle w:val="3"/>
        <w:spacing w:before="0" w:beforeAutospacing="0" w:after="0" w:afterAutospacing="0" w:line="276" w:lineRule="auto"/>
        <w:jc w:val="center"/>
        <w:rPr>
          <w:b w:val="0"/>
          <w:sz w:val="24"/>
          <w:szCs w:val="24"/>
        </w:rPr>
      </w:pPr>
      <w:r w:rsidRPr="00D01E17">
        <w:rPr>
          <w:b w:val="0"/>
          <w:sz w:val="24"/>
          <w:szCs w:val="24"/>
        </w:rPr>
        <w:t xml:space="preserve">Это растение любит прохладные места с высокой влажностью и отраженный свет. Ванные комнаты — идеальное место для этого «помощника». Он чистит воздух от загрязняющего вещества ксилола. </w:t>
      </w:r>
      <w:r w:rsidRPr="00D01E17">
        <w:rPr>
          <w:b w:val="0"/>
          <w:sz w:val="24"/>
          <w:szCs w:val="24"/>
        </w:rPr>
        <w:br/>
      </w:r>
      <w:r w:rsidRPr="00D01E17">
        <w:rPr>
          <w:sz w:val="24"/>
          <w:szCs w:val="24"/>
        </w:rPr>
        <w:t>Алоэ вера</w:t>
      </w:r>
    </w:p>
    <w:p w:rsidR="00D01E17" w:rsidRPr="00D01E17" w:rsidRDefault="00D01E17" w:rsidP="00E33223">
      <w:pPr>
        <w:pStyle w:val="3"/>
        <w:spacing w:before="0" w:beforeAutospacing="0" w:after="0" w:afterAutospacing="0" w:line="276" w:lineRule="auto"/>
        <w:jc w:val="center"/>
        <w:rPr>
          <w:sz w:val="24"/>
          <w:szCs w:val="24"/>
        </w:rPr>
      </w:pPr>
      <w:r w:rsidRPr="00D01E17">
        <w:rPr>
          <w:b w:val="0"/>
          <w:sz w:val="24"/>
          <w:szCs w:val="24"/>
        </w:rPr>
        <w:t xml:space="preserve">Это многофункциональное растение. Им можно лечить ожоги, простуду, и оно просто отлично очищает воздух в помещении. Одно алоэ вера может вдохнуть новую жизнь в любую небольшую квартиру. </w:t>
      </w:r>
      <w:r w:rsidRPr="00D01E17">
        <w:rPr>
          <w:b w:val="0"/>
          <w:sz w:val="24"/>
          <w:szCs w:val="24"/>
        </w:rPr>
        <w:br/>
      </w:r>
      <w:bookmarkStart w:id="0" w:name="_GoBack"/>
      <w:bookmarkEnd w:id="0"/>
      <w:r w:rsidRPr="00D01E17">
        <w:rPr>
          <w:sz w:val="24"/>
          <w:szCs w:val="24"/>
        </w:rPr>
        <w:t>Плющ обыкновенный</w:t>
      </w:r>
    </w:p>
    <w:p w:rsidR="00D01E17" w:rsidRDefault="00D01E17" w:rsidP="00E332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1E17">
        <w:rPr>
          <w:rFonts w:ascii="Times New Roman" w:hAnsi="Times New Roman" w:cs="Times New Roman"/>
          <w:sz w:val="24"/>
          <w:szCs w:val="24"/>
        </w:rPr>
        <w:t>Плющ обыкновенный является вьющ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01E17">
        <w:rPr>
          <w:rFonts w:ascii="Times New Roman" w:hAnsi="Times New Roman" w:cs="Times New Roman"/>
          <w:sz w:val="24"/>
          <w:szCs w:val="24"/>
        </w:rPr>
        <w:t>мся кустарником, хорошо приспособленным к комнатным условиям. Он легко выращивается в подвесных горшках, и являются отличным выбором для помещений с низкой освещенностью. Это растение рекомендуется для удаления аллергенов, таких как плесень и экскременты животных.</w:t>
      </w:r>
    </w:p>
    <w:p w:rsidR="00D01E17" w:rsidRPr="00D01E17" w:rsidRDefault="00D01E17" w:rsidP="00D01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1E17" w:rsidRPr="00D01E17" w:rsidRDefault="00D01E17" w:rsidP="00D01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E17">
        <w:rPr>
          <w:rFonts w:ascii="Times New Roman" w:hAnsi="Times New Roman" w:cs="Times New Roman"/>
          <w:b/>
          <w:sz w:val="28"/>
          <w:szCs w:val="28"/>
        </w:rPr>
        <w:t>Как защититься от загрязненной воды</w:t>
      </w:r>
    </w:p>
    <w:p w:rsidR="00D01E17" w:rsidRPr="00D01E17" w:rsidRDefault="00D01E17" w:rsidP="00E332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Вода</w:t>
      </w:r>
      <w:r w:rsidRPr="00D01E17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важнейшая из жидкостей на земле. Она есть в составе каждого организма, и каждый организм использует её в своей жизнедеятельности. Все мы зависим от воды, но вот беда — с каждым годом водоёмы становятся все грязнее, подверженные отрицательному воздействию окружающей среды. Как же защитить воду, необходимую для жизни, от загрязнения?</w:t>
      </w:r>
    </w:p>
    <w:p w:rsidR="00D01E17" w:rsidRPr="00D01E17" w:rsidRDefault="00D01E17" w:rsidP="00E332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Одна из самых важных проблем загрязнения - океаны. Множество судов проплывают в океанской воде - рыбацкие суда, некоторые суда, перевозящие людей, транспортирующие нефть. Если из судна нефть попадает в океан, то вода становится грязной. Много морских птиц умирает из-за загрязненной воды. Много видов рыбы умирают в море от загрязнения. Рыбаки ловят загрязненную рыбу, которая впоследствии сбывается на рынках, и люди, купившие её, могут заболеть, если они съедят её. Озера и реки также становятся загрязненными. Некоторые пляжи опасны для плавания. Об этом информируют установленные предупреждающие знаки.</w:t>
      </w:r>
    </w:p>
    <w:p w:rsidR="00D01E17" w:rsidRPr="00D01E17" w:rsidRDefault="00D01E17" w:rsidP="00E3322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Осталось совсем немного рек, которые были бы чисты и не загрязнены продуктами жизнедеятельности человека. В них попадают сливы из канализации и городских канав, заводы сливают в водоемы потоки грязной воды. Сточные воды попадают в водохранилища и вызывают быстрый рост тины, которая душит речную фауну и флору. Сточная вода несет в реки пестициды и удобрения с сельскохозяйственных земель. Нитраты в течение многих лет просачиваются сквозь землю в русла рек и озер.</w:t>
      </w:r>
    </w:p>
    <w:p w:rsidR="00D01E17" w:rsidRPr="00D01E17" w:rsidRDefault="00D01E17" w:rsidP="00E33223">
      <w:pPr>
        <w:pStyle w:val="a4"/>
        <w:numPr>
          <w:ilvl w:val="0"/>
          <w:numId w:val="2"/>
        </w:numPr>
        <w:spacing w:after="0"/>
        <w:ind w:right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Не купайтесь возле промышленных стоков.</w:t>
      </w:r>
    </w:p>
    <w:p w:rsidR="00D01E17" w:rsidRPr="00D01E17" w:rsidRDefault="00D01E17" w:rsidP="00E33223">
      <w:pPr>
        <w:pStyle w:val="a4"/>
        <w:numPr>
          <w:ilvl w:val="0"/>
          <w:numId w:val="2"/>
        </w:numPr>
        <w:spacing w:after="0"/>
        <w:ind w:right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1E1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Пейте только кипяченую воду.</w:t>
      </w:r>
    </w:p>
    <w:p w:rsidR="00D01E17" w:rsidRPr="00D01E17" w:rsidRDefault="00D01E17" w:rsidP="00E33223">
      <w:pPr>
        <w:pStyle w:val="a4"/>
        <w:numPr>
          <w:ilvl w:val="0"/>
          <w:numId w:val="2"/>
        </w:numPr>
        <w:spacing w:after="0"/>
        <w:ind w:right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Очищайте питьевую воду с помощью фильтра.</w:t>
      </w:r>
    </w:p>
    <w:p w:rsidR="00D01E17" w:rsidRPr="00D01E17" w:rsidRDefault="00D01E17" w:rsidP="00D01E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E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D01E17" w:rsidRPr="00D01E17" w:rsidRDefault="00E33223" w:rsidP="00E332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223">
        <w:rPr>
          <w:rFonts w:ascii="Times New Roman" w:hAnsi="Times New Roman" w:cs="Times New Roman"/>
          <w:b/>
          <w:sz w:val="28"/>
          <w:szCs w:val="28"/>
        </w:rPr>
        <w:t>Вредные химические вещества в продуктах питания</w:t>
      </w:r>
    </w:p>
    <w:p w:rsidR="00D01E17" w:rsidRPr="00E33223" w:rsidRDefault="00D01E17" w:rsidP="00E33223">
      <w:pPr>
        <w:pStyle w:val="3"/>
        <w:spacing w:before="0" w:beforeAutospacing="0" w:after="0" w:afterAutospacing="0" w:line="276" w:lineRule="auto"/>
        <w:rPr>
          <w:sz w:val="24"/>
          <w:szCs w:val="24"/>
        </w:rPr>
      </w:pPr>
      <w:r w:rsidRPr="00E33223">
        <w:rPr>
          <w:sz w:val="24"/>
          <w:szCs w:val="24"/>
        </w:rPr>
        <w:t>Мясо</w:t>
      </w:r>
    </w:p>
    <w:p w:rsidR="00D01E17" w:rsidRPr="00E33223" w:rsidRDefault="00D01E17" w:rsidP="00E33223">
      <w:pPr>
        <w:pStyle w:val="a8"/>
        <w:spacing w:before="0" w:beforeAutospacing="0" w:after="0" w:afterAutospacing="0" w:line="276" w:lineRule="auto"/>
        <w:jc w:val="both"/>
      </w:pPr>
      <w:r w:rsidRPr="00E33223">
        <w:t xml:space="preserve">В жире животных могут накапливаться гормоны и антибиотики, поэтому перед приготовлением рекомендуется срезать весь видимый жир. Мясо, птицу надо тщательно проваривать и прожаривать — тепловая обработка способствует разложению химикатов. </w:t>
      </w:r>
    </w:p>
    <w:p w:rsidR="00D01E17" w:rsidRPr="00E33223" w:rsidRDefault="00D01E17" w:rsidP="00E33223">
      <w:pPr>
        <w:pStyle w:val="3"/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E33223">
        <w:rPr>
          <w:sz w:val="24"/>
          <w:szCs w:val="24"/>
        </w:rPr>
        <w:t>Рыба</w:t>
      </w:r>
    </w:p>
    <w:p w:rsidR="00D01E17" w:rsidRPr="00E33223" w:rsidRDefault="00D01E17" w:rsidP="00E33223">
      <w:pPr>
        <w:pStyle w:val="a8"/>
        <w:spacing w:before="0" w:beforeAutospacing="0" w:after="0" w:afterAutospacing="0" w:line="276" w:lineRule="auto"/>
        <w:jc w:val="both"/>
      </w:pPr>
      <w:r w:rsidRPr="00E33223">
        <w:t>Что касается рыбы, то в некоторых ее видах имеет</w:t>
      </w:r>
      <w:r w:rsidR="00E33223" w:rsidRPr="00E33223">
        <w:t>ся небольшое количество</w:t>
      </w:r>
      <w:r w:rsidRPr="00E33223">
        <w:t xml:space="preserve"> ртути. Это токсичное соединение, содержащееся в естественных условиях в воде. Поэтому, чтобы снизить риск попадания этого вещества в организм, рекомендуется умеренно употреблять крупную рыбу (налима, синего тунца).</w:t>
      </w:r>
    </w:p>
    <w:p w:rsidR="00E33223" w:rsidRPr="00E33223" w:rsidRDefault="00E33223" w:rsidP="00E33223">
      <w:pPr>
        <w:pStyle w:val="3"/>
        <w:spacing w:before="0" w:beforeAutospacing="0" w:after="0" w:afterAutospacing="0" w:line="276" w:lineRule="auto"/>
        <w:jc w:val="both"/>
        <w:rPr>
          <w:b w:val="0"/>
          <w:sz w:val="24"/>
          <w:szCs w:val="24"/>
        </w:rPr>
      </w:pPr>
      <w:r w:rsidRPr="00E33223">
        <w:rPr>
          <w:rStyle w:val="a9"/>
          <w:b/>
          <w:bCs/>
          <w:sz w:val="24"/>
          <w:szCs w:val="24"/>
        </w:rPr>
        <w:t>Овощи и фрукты</w:t>
      </w:r>
    </w:p>
    <w:p w:rsidR="00E33223" w:rsidRPr="00E33223" w:rsidRDefault="00E33223" w:rsidP="00E33223">
      <w:pPr>
        <w:pStyle w:val="a8"/>
        <w:spacing w:before="0" w:beforeAutospacing="0" w:after="0" w:afterAutospacing="0" w:line="276" w:lineRule="auto"/>
        <w:jc w:val="both"/>
      </w:pPr>
      <w:r w:rsidRPr="00E33223">
        <w:t xml:space="preserve">Для того чтобы снизить </w:t>
      </w:r>
      <w:r w:rsidRPr="00E33223">
        <w:t>воздействие</w:t>
      </w:r>
      <w:r w:rsidRPr="00E33223">
        <w:t xml:space="preserve"> вредных веществ</w:t>
      </w:r>
      <w:r w:rsidRPr="00E33223">
        <w:t xml:space="preserve"> на организм, лучше приобретать продукцию на сельских рынках, а не в магазинах или выращивать овощи </w:t>
      </w:r>
      <w:proofErr w:type="spellStart"/>
      <w:r w:rsidRPr="00E33223">
        <w:t>самим</w:t>
      </w:r>
      <w:proofErr w:type="gramStart"/>
      <w:r w:rsidRPr="00E33223">
        <w:t>.П</w:t>
      </w:r>
      <w:proofErr w:type="gramEnd"/>
      <w:r w:rsidRPr="00E33223">
        <w:t>осле</w:t>
      </w:r>
      <w:proofErr w:type="spellEnd"/>
      <w:r w:rsidRPr="00E33223">
        <w:t xml:space="preserve"> покупки необходимо тщательно мыть фрукты и овощи без использования моющих средств. </w:t>
      </w:r>
    </w:p>
    <w:p w:rsidR="00E33223" w:rsidRPr="00E33223" w:rsidRDefault="00E33223" w:rsidP="00E33223">
      <w:pPr>
        <w:pStyle w:val="4"/>
        <w:spacing w:before="0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33223">
        <w:rPr>
          <w:rFonts w:ascii="Times New Roman" w:hAnsi="Times New Roman" w:cs="Times New Roman"/>
          <w:i w:val="0"/>
          <w:color w:val="auto"/>
          <w:sz w:val="24"/>
          <w:szCs w:val="24"/>
        </w:rPr>
        <w:t>Напитки</w:t>
      </w:r>
    </w:p>
    <w:p w:rsidR="00E33223" w:rsidRPr="00E33223" w:rsidRDefault="00E33223" w:rsidP="00E33223">
      <w:pPr>
        <w:pStyle w:val="a8"/>
        <w:spacing w:before="0" w:beforeAutospacing="0" w:after="0" w:afterAutospacing="0" w:line="276" w:lineRule="auto"/>
        <w:jc w:val="both"/>
      </w:pPr>
      <w:r w:rsidRPr="00E33223">
        <w:t xml:space="preserve">Наиболее опасные - </w:t>
      </w:r>
      <w:proofErr w:type="spellStart"/>
      <w:r w:rsidRPr="00E33223">
        <w:t>безалкагольные</w:t>
      </w:r>
      <w:proofErr w:type="spellEnd"/>
      <w:r w:rsidRPr="00E33223">
        <w:t xml:space="preserve"> напитки (Кока-Кола, Спрайт, Пепси и т.д.), энергетические напитки. Как и жевательные резинки, </w:t>
      </w:r>
      <w:proofErr w:type="gramStart"/>
      <w:r w:rsidRPr="00E33223">
        <w:t>их</w:t>
      </w:r>
      <w:proofErr w:type="gramEnd"/>
      <w:r w:rsidRPr="00E33223">
        <w:t xml:space="preserve"> сложно даже назвать продуктами питания. Негазированные, обычно, содержат несколько меньший набор </w:t>
      </w:r>
      <w:hyperlink r:id="rId10" w:tooltip="вредные пищевые добавки" w:history="1">
        <w:r w:rsidRPr="00E33223">
          <w:rPr>
            <w:rStyle w:val="a7"/>
            <w:color w:val="auto"/>
            <w:u w:val="none"/>
          </w:rPr>
          <w:t>вредных пищевых добавок</w:t>
        </w:r>
      </w:hyperlink>
      <w:r w:rsidRPr="00E33223">
        <w:t>.</w:t>
      </w:r>
      <w:hyperlink r:id="rId11" w:history="1">
        <w:r w:rsidRPr="00E33223">
          <w:rPr>
            <w:rStyle w:val="a7"/>
            <w:color w:val="auto"/>
            <w:u w:val="none"/>
          </w:rPr>
          <w:t xml:space="preserve"> </w:t>
        </w:r>
      </w:hyperlink>
    </w:p>
    <w:p w:rsidR="00E33223" w:rsidRDefault="00E33223" w:rsidP="00E33223">
      <w:pPr>
        <w:pStyle w:val="a8"/>
      </w:pPr>
    </w:p>
    <w:p w:rsidR="00D01E17" w:rsidRPr="00D01E17" w:rsidRDefault="00D01E17" w:rsidP="00D01E17">
      <w:pPr>
        <w:tabs>
          <w:tab w:val="left" w:pos="9960"/>
        </w:tabs>
        <w:rPr>
          <w:rFonts w:ascii="Times New Roman" w:hAnsi="Times New Roman" w:cs="Times New Roman"/>
          <w:sz w:val="28"/>
          <w:szCs w:val="28"/>
        </w:rPr>
      </w:pPr>
    </w:p>
    <w:sectPr w:rsidR="00D01E17" w:rsidRPr="00D01E17" w:rsidSect="0078723C">
      <w:pgSz w:w="11906" w:h="16838"/>
      <w:pgMar w:top="709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21661B"/>
    <w:multiLevelType w:val="hybridMultilevel"/>
    <w:tmpl w:val="8F9E1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66A94"/>
    <w:multiLevelType w:val="hybridMultilevel"/>
    <w:tmpl w:val="452066F2"/>
    <w:lvl w:ilvl="0" w:tplc="7DEA0BE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43"/>
    <w:rsid w:val="00126376"/>
    <w:rsid w:val="0078723C"/>
    <w:rsid w:val="00CB4B43"/>
    <w:rsid w:val="00D01E17"/>
    <w:rsid w:val="00E3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1E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2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72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7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23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01E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D01E17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01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3322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3322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1E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32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2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723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7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723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D01E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D01E17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D01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E33223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E3322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7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8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health4ever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health4ever.org/pischevye-dobavki-e-shki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Иринка</dc:creator>
  <cp:keywords/>
  <dc:description/>
  <cp:lastModifiedBy>Иринка</cp:lastModifiedBy>
  <cp:revision>2</cp:revision>
  <dcterms:created xsi:type="dcterms:W3CDTF">2017-02-25T06:26:00Z</dcterms:created>
  <dcterms:modified xsi:type="dcterms:W3CDTF">2017-02-25T06:55:00Z</dcterms:modified>
</cp:coreProperties>
</file>